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EE0" w:rsidRDefault="00BD2EE0" w:rsidP="00DB5366">
      <w:pPr>
        <w:tabs>
          <w:tab w:val="left" w:pos="4437"/>
        </w:tabs>
        <w:spacing w:after="0" w:line="240" w:lineRule="auto"/>
        <w:ind w:left="4437" w:right="0" w:firstLine="0"/>
        <w:jc w:val="left"/>
      </w:pPr>
      <w:bookmarkStart w:id="0" w:name="_GoBack"/>
      <w:bookmarkEnd w:id="0"/>
    </w:p>
    <w:p w:rsidR="00BD2EE0" w:rsidRPr="00DB5366" w:rsidRDefault="00FC719F" w:rsidP="00DB5366">
      <w:pPr>
        <w:spacing w:after="0" w:line="240" w:lineRule="auto"/>
        <w:ind w:left="10" w:right="14" w:hanging="10"/>
        <w:jc w:val="center"/>
        <w:rPr>
          <w:b/>
        </w:rPr>
      </w:pPr>
      <w:r w:rsidRPr="00DB5366">
        <w:rPr>
          <w:b/>
          <w:sz w:val="30"/>
        </w:rPr>
        <w:t>АДМИНИСТРАЦИЯ</w:t>
      </w:r>
    </w:p>
    <w:p w:rsidR="00BD2EE0" w:rsidRPr="00DB5366" w:rsidRDefault="00FC719F" w:rsidP="00DB5366">
      <w:pPr>
        <w:spacing w:after="0" w:line="240" w:lineRule="auto"/>
        <w:ind w:left="10" w:right="0" w:hanging="10"/>
        <w:jc w:val="center"/>
        <w:rPr>
          <w:b/>
        </w:rPr>
      </w:pPr>
      <w:r w:rsidRPr="00DB5366">
        <w:rPr>
          <w:b/>
          <w:sz w:val="30"/>
        </w:rPr>
        <w:t>НОВОБУ РАССКОГ</w:t>
      </w:r>
      <w:r w:rsidR="00DB5366" w:rsidRPr="00DB5366">
        <w:rPr>
          <w:b/>
          <w:sz w:val="30"/>
        </w:rPr>
        <w:t xml:space="preserve">О </w:t>
      </w:r>
      <w:r w:rsidR="00DB5366" w:rsidRPr="00DB5366">
        <w:rPr>
          <w:b/>
          <w:caps/>
          <w:sz w:val="30"/>
        </w:rPr>
        <w:t>муниципального</w:t>
      </w:r>
      <w:r w:rsidR="00DB5366" w:rsidRPr="00DB5366">
        <w:rPr>
          <w:b/>
          <w:sz w:val="30"/>
        </w:rPr>
        <w:t xml:space="preserve"> Р</w:t>
      </w:r>
      <w:r w:rsidRPr="00DB5366">
        <w:rPr>
          <w:b/>
          <w:sz w:val="30"/>
        </w:rPr>
        <w:t>АЙОНА</w:t>
      </w:r>
    </w:p>
    <w:p w:rsidR="00BD2EE0" w:rsidRPr="00DB5366" w:rsidRDefault="00FC719F" w:rsidP="00DB5366">
      <w:pPr>
        <w:spacing w:after="0" w:line="240" w:lineRule="auto"/>
        <w:ind w:left="10" w:right="0" w:hanging="10"/>
        <w:jc w:val="center"/>
        <w:rPr>
          <w:b/>
        </w:rPr>
      </w:pPr>
      <w:r w:rsidRPr="00DB5366">
        <w:rPr>
          <w:b/>
          <w:sz w:val="30"/>
        </w:rPr>
        <w:t>САРАТОВСКОЙ ОБЛАСТИ</w:t>
      </w:r>
    </w:p>
    <w:p w:rsidR="00DB5366" w:rsidRPr="00DB5366" w:rsidRDefault="00DB5366">
      <w:pPr>
        <w:spacing w:after="69"/>
        <w:ind w:firstLine="3371"/>
        <w:rPr>
          <w:b/>
        </w:rPr>
      </w:pPr>
    </w:p>
    <w:p w:rsidR="00DB5366" w:rsidRPr="00DB5366" w:rsidRDefault="00FC719F">
      <w:pPr>
        <w:spacing w:after="69"/>
        <w:ind w:firstLine="3371"/>
        <w:rPr>
          <w:b/>
        </w:rPr>
      </w:pPr>
      <w:r w:rsidRPr="00DB5366">
        <w:rPr>
          <w:b/>
        </w:rPr>
        <w:t>П</w:t>
      </w:r>
      <w:r w:rsidR="00DB5366" w:rsidRPr="00DB5366">
        <w:rPr>
          <w:b/>
        </w:rPr>
        <w:t xml:space="preserve"> </w:t>
      </w:r>
      <w:r w:rsidRPr="00DB5366">
        <w:rPr>
          <w:b/>
        </w:rPr>
        <w:t>О</w:t>
      </w:r>
      <w:r w:rsidR="00DB5366" w:rsidRPr="00DB5366">
        <w:rPr>
          <w:b/>
        </w:rPr>
        <w:t xml:space="preserve"> </w:t>
      </w:r>
      <w:r w:rsidRPr="00DB5366">
        <w:rPr>
          <w:b/>
        </w:rPr>
        <w:t>С</w:t>
      </w:r>
      <w:r w:rsidR="00DB5366" w:rsidRPr="00DB5366">
        <w:rPr>
          <w:b/>
        </w:rPr>
        <w:t xml:space="preserve"> </w:t>
      </w:r>
      <w:r w:rsidRPr="00DB5366">
        <w:rPr>
          <w:b/>
        </w:rPr>
        <w:t>Т</w:t>
      </w:r>
      <w:r w:rsidR="00DB5366" w:rsidRPr="00DB5366">
        <w:rPr>
          <w:b/>
        </w:rPr>
        <w:t xml:space="preserve"> </w:t>
      </w:r>
      <w:r w:rsidRPr="00DB5366">
        <w:rPr>
          <w:b/>
        </w:rPr>
        <w:t>А</w:t>
      </w:r>
      <w:r w:rsidR="00DB5366" w:rsidRPr="00DB5366">
        <w:rPr>
          <w:b/>
        </w:rPr>
        <w:t xml:space="preserve"> </w:t>
      </w:r>
      <w:r w:rsidRPr="00DB5366">
        <w:rPr>
          <w:b/>
        </w:rPr>
        <w:t>Н</w:t>
      </w:r>
      <w:r w:rsidR="00DB5366" w:rsidRPr="00DB5366">
        <w:rPr>
          <w:b/>
        </w:rPr>
        <w:t xml:space="preserve"> </w:t>
      </w:r>
      <w:r w:rsidRPr="00DB5366">
        <w:rPr>
          <w:b/>
        </w:rPr>
        <w:t>О</w:t>
      </w:r>
      <w:r w:rsidR="00DB5366" w:rsidRPr="00DB5366">
        <w:rPr>
          <w:b/>
        </w:rPr>
        <w:t xml:space="preserve"> </w:t>
      </w:r>
      <w:r w:rsidRPr="00DB5366">
        <w:rPr>
          <w:b/>
        </w:rPr>
        <w:t>В</w:t>
      </w:r>
      <w:r w:rsidR="00DB5366" w:rsidRPr="00DB5366">
        <w:rPr>
          <w:b/>
        </w:rPr>
        <w:t xml:space="preserve"> </w:t>
      </w:r>
      <w:r w:rsidRPr="00DB5366">
        <w:rPr>
          <w:b/>
        </w:rPr>
        <w:t>Л</w:t>
      </w:r>
      <w:r w:rsidR="00DB5366" w:rsidRPr="00DB5366">
        <w:rPr>
          <w:b/>
        </w:rPr>
        <w:t xml:space="preserve"> </w:t>
      </w:r>
      <w:r w:rsidRPr="00DB5366">
        <w:rPr>
          <w:b/>
        </w:rPr>
        <w:t>Е</w:t>
      </w:r>
      <w:r w:rsidR="00DB5366" w:rsidRPr="00DB5366">
        <w:rPr>
          <w:b/>
        </w:rPr>
        <w:t xml:space="preserve"> </w:t>
      </w:r>
      <w:r w:rsidRPr="00DB5366">
        <w:rPr>
          <w:b/>
        </w:rPr>
        <w:t>Н</w:t>
      </w:r>
      <w:r w:rsidR="00DB5366" w:rsidRPr="00DB5366">
        <w:rPr>
          <w:b/>
        </w:rPr>
        <w:t xml:space="preserve"> </w:t>
      </w:r>
      <w:r w:rsidRPr="00DB5366">
        <w:rPr>
          <w:b/>
        </w:rPr>
        <w:t>И</w:t>
      </w:r>
      <w:r w:rsidR="00DB5366" w:rsidRPr="00DB5366">
        <w:rPr>
          <w:b/>
        </w:rPr>
        <w:t xml:space="preserve"> </w:t>
      </w:r>
      <w:r w:rsidRPr="00DB5366">
        <w:rPr>
          <w:b/>
        </w:rPr>
        <w:t xml:space="preserve">Е </w:t>
      </w:r>
    </w:p>
    <w:p w:rsidR="00BD2EE0" w:rsidRDefault="00DB5366" w:rsidP="00DB5366">
      <w:pPr>
        <w:spacing w:after="69"/>
        <w:ind w:right="52" w:hanging="14"/>
      </w:pPr>
      <w:r>
        <w:t>от 08</w:t>
      </w:r>
      <w:r w:rsidR="00FC719F">
        <w:t xml:space="preserve"> декабря 2021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273</w:t>
      </w:r>
    </w:p>
    <w:p w:rsidR="00BD2EE0" w:rsidRDefault="00DB5366">
      <w:pPr>
        <w:spacing w:after="155" w:line="259" w:lineRule="auto"/>
        <w:ind w:left="0" w:right="0" w:firstLine="0"/>
        <w:jc w:val="center"/>
      </w:pPr>
      <w:proofErr w:type="spellStart"/>
      <w:r>
        <w:t>р.п</w:t>
      </w:r>
      <w:proofErr w:type="spellEnd"/>
      <w:r>
        <w:t xml:space="preserve">. Новые </w:t>
      </w:r>
      <w:r w:rsidR="00FC719F">
        <w:t>Бурасы</w:t>
      </w:r>
    </w:p>
    <w:p w:rsidR="00BD2EE0" w:rsidRPr="00DB5366" w:rsidRDefault="00FC719F" w:rsidP="00DB5366">
      <w:pPr>
        <w:spacing w:after="0" w:line="238" w:lineRule="auto"/>
        <w:ind w:left="0" w:right="52" w:firstLine="0"/>
        <w:jc w:val="center"/>
        <w:rPr>
          <w:b/>
        </w:rPr>
      </w:pPr>
      <w:r w:rsidRPr="00DB5366">
        <w:rPr>
          <w:b/>
          <w:sz w:val="30"/>
        </w:rPr>
        <w:t xml:space="preserve">Об утверждении положения о порядке отнесения земель к землям особо охраняемых территорий местного значения, порядке использования и охраны </w:t>
      </w:r>
      <w:proofErr w:type="gramStart"/>
      <w:r w:rsidRPr="00DB5366">
        <w:rPr>
          <w:b/>
          <w:sz w:val="30"/>
        </w:rPr>
        <w:t>земель</w:t>
      </w:r>
      <w:proofErr w:type="gramEnd"/>
      <w:r w:rsidRPr="00DB5366">
        <w:rPr>
          <w:b/>
          <w:sz w:val="30"/>
        </w:rPr>
        <w:t xml:space="preserve"> особо охраняемых территории местного значения на территории</w:t>
      </w:r>
      <w:r w:rsidR="00DB5366">
        <w:rPr>
          <w:b/>
          <w:sz w:val="30"/>
        </w:rPr>
        <w:t xml:space="preserve"> </w:t>
      </w:r>
      <w:r w:rsidRPr="00DB5366">
        <w:rPr>
          <w:b/>
          <w:sz w:val="30"/>
        </w:rPr>
        <w:t>Новобурасского муниципального района Саратовской области</w:t>
      </w:r>
    </w:p>
    <w:p w:rsidR="00DB5366" w:rsidRDefault="00DB5366">
      <w:pPr>
        <w:ind w:right="0" w:firstLine="519"/>
      </w:pPr>
    </w:p>
    <w:p w:rsidR="00DB5366" w:rsidRDefault="00FC719F">
      <w:pPr>
        <w:ind w:right="0" w:firstLine="519"/>
      </w:pPr>
      <w:r>
        <w:t>На основании част</w:t>
      </w:r>
      <w:r w:rsidR="00DB5366">
        <w:t>и</w:t>
      </w:r>
      <w:r>
        <w:t xml:space="preserve"> 4 статьи 94 Земельного кодекса Российской Федерации, Устава </w:t>
      </w:r>
      <w:r w:rsidR="00DB5366">
        <w:t>Новобурасск</w:t>
      </w:r>
      <w:r>
        <w:t xml:space="preserve">ого муниципального района Саратовской области </w:t>
      </w:r>
    </w:p>
    <w:p w:rsidR="00BD2EE0" w:rsidRDefault="00FC719F">
      <w:pPr>
        <w:ind w:right="0" w:firstLine="519"/>
      </w:pPr>
      <w:r w:rsidRPr="00DB5366">
        <w:rPr>
          <w:b/>
        </w:rPr>
        <w:t>ПОСТАНОВЛЯЮ:</w:t>
      </w:r>
    </w:p>
    <w:p w:rsidR="00BD2EE0" w:rsidRDefault="00DB5366" w:rsidP="00DB5366">
      <w:pPr>
        <w:ind w:right="0" w:firstLine="519"/>
      </w:pPr>
      <w:r>
        <w:rPr>
          <w:noProof/>
        </w:rPr>
        <w:t xml:space="preserve">1. </w:t>
      </w:r>
      <w:r w:rsidR="00FC719F">
        <w:t>У</w:t>
      </w:r>
      <w:r>
        <w:t>т</w:t>
      </w:r>
      <w:r w:rsidR="00FC719F">
        <w:t xml:space="preserve">вердить </w:t>
      </w:r>
      <w:r>
        <w:t>П</w:t>
      </w:r>
      <w:r w:rsidR="00FC719F">
        <w:t>олож</w:t>
      </w:r>
      <w:r>
        <w:t>е</w:t>
      </w:r>
      <w:r w:rsidR="00FC719F">
        <w:t>ние о порядке отнесения земель к землям особо охраняемых территорий местного значения, порядке использования и охраны земель особо охраняемых терри</w:t>
      </w:r>
      <w:r>
        <w:t>т</w:t>
      </w:r>
      <w:r w:rsidR="00FC719F">
        <w:t>орий местного значения на территории Новобурасского муниципального района Сара</w:t>
      </w:r>
      <w:r>
        <w:t>товской</w:t>
      </w:r>
      <w:r w:rsidR="00FC719F">
        <w:t xml:space="preserve"> области, согласно приложению</w:t>
      </w:r>
      <w:r>
        <w:t>.</w:t>
      </w:r>
    </w:p>
    <w:p w:rsidR="00BD2EE0" w:rsidRDefault="00FC719F">
      <w:pPr>
        <w:ind w:right="0" w:firstLine="720"/>
      </w:pPr>
      <w:r>
        <w:t>2.</w:t>
      </w:r>
      <w:r w:rsidR="00DB5366">
        <w:t xml:space="preserve"> </w:t>
      </w:r>
      <w:r>
        <w:t>Признать у</w:t>
      </w:r>
      <w:r w:rsidR="00DB5366">
        <w:t>т</w:t>
      </w:r>
      <w:r>
        <w:t>ратившим силу постано</w:t>
      </w:r>
      <w:r w:rsidR="00DB5366">
        <w:t>в</w:t>
      </w:r>
      <w:r>
        <w:t xml:space="preserve">ления администрации Новобурасского </w:t>
      </w:r>
      <w:r w:rsidR="00DB5366">
        <w:t xml:space="preserve">муниципального </w:t>
      </w:r>
      <w:r>
        <w:t xml:space="preserve">района от 22 декабря 2016 г. </w:t>
      </w:r>
      <w:r w:rsidR="00DB5366">
        <w:t xml:space="preserve">№ </w:t>
      </w:r>
      <w:r>
        <w:t xml:space="preserve">277 «Об утверждении положения о порядке отнесения земель к землям особо охраняемых территорий местного значения, порядке использования и охраны </w:t>
      </w:r>
      <w:proofErr w:type="gramStart"/>
      <w:r>
        <w:t>земель</w:t>
      </w:r>
      <w:proofErr w:type="gramEnd"/>
      <w:r>
        <w:t xml:space="preserve"> особо охраняемых территории местного з</w:t>
      </w:r>
      <w:r w:rsidR="00DB5366">
        <w:t>начения н</w:t>
      </w:r>
      <w:r>
        <w:t xml:space="preserve">а </w:t>
      </w:r>
      <w:r w:rsidR="00DB5366">
        <w:t>т</w:t>
      </w:r>
      <w:r>
        <w:t>ерритории Новобурасского муниципального района Саратовской области».</w:t>
      </w:r>
    </w:p>
    <w:p w:rsidR="00BD2EE0" w:rsidRDefault="00FC719F">
      <w:pPr>
        <w:ind w:right="0" w:firstLine="706"/>
      </w:pPr>
      <w:r>
        <w:t>3. Настоящее пос</w:t>
      </w:r>
      <w:r w:rsidR="00DB5366">
        <w:t>т</w:t>
      </w:r>
      <w:r>
        <w:t>а</w:t>
      </w:r>
      <w:r w:rsidR="00DB5366">
        <w:t>н</w:t>
      </w:r>
      <w:r>
        <w:t>овл</w:t>
      </w:r>
      <w:r w:rsidR="00DB5366">
        <w:t>ен</w:t>
      </w:r>
      <w:r>
        <w:t xml:space="preserve">ие вступает в силу со дня </w:t>
      </w:r>
      <w:r w:rsidR="00DB5366">
        <w:t>его официального опубликования в</w:t>
      </w:r>
      <w:r>
        <w:t xml:space="preserve"> МУП «Редакция </w:t>
      </w:r>
      <w:proofErr w:type="spellStart"/>
      <w:r>
        <w:t>Новобурасской</w:t>
      </w:r>
      <w:proofErr w:type="spellEnd"/>
      <w:r>
        <w:t xml:space="preserve"> районной газеты «Наше время»» и подлежит размещению да сайте администрации Новобурасского муниципального района в сети Интернет www.admn</w:t>
      </w:r>
      <w:r w:rsidR="00DB5366">
        <w:rPr>
          <w:lang w:val="en-US"/>
        </w:rPr>
        <w:t>b</w:t>
      </w:r>
      <w:r>
        <w:t>urasy.ru.</w:t>
      </w:r>
    </w:p>
    <w:p w:rsidR="00BD2EE0" w:rsidRDefault="00FC719F" w:rsidP="00DB5366">
      <w:pPr>
        <w:ind w:right="0" w:firstLine="706"/>
      </w:pPr>
      <w:r>
        <w:t>4, Контроль за исполнением настоящего пос</w:t>
      </w:r>
      <w:r w:rsidR="00DB5366">
        <w:t xml:space="preserve">тановления </w:t>
      </w:r>
      <w:r>
        <w:t xml:space="preserve">возложить на </w:t>
      </w:r>
      <w:r w:rsidR="00DB5366">
        <w:t>начальника</w:t>
      </w:r>
      <w:r>
        <w:t xml:space="preserve"> Управления </w:t>
      </w:r>
      <w:r w:rsidR="00DB5366">
        <w:t>п</w:t>
      </w:r>
      <w:r>
        <w:t>о вопросам землепользования, имущества, муниципальной собственности градостроительства администрации Новобурасско</w:t>
      </w:r>
      <w:r w:rsidR="00DB5366">
        <w:t>го муниципального района А.О. Казанцева.</w:t>
      </w:r>
    </w:p>
    <w:p w:rsidR="00DB5366" w:rsidRDefault="00DB5366" w:rsidP="00DB5366">
      <w:pPr>
        <w:ind w:right="0"/>
      </w:pPr>
    </w:p>
    <w:p w:rsidR="00DB5366" w:rsidRPr="00DB5366" w:rsidRDefault="00FC719F" w:rsidP="00DB5366">
      <w:pPr>
        <w:spacing w:after="0" w:line="240" w:lineRule="auto"/>
        <w:ind w:left="56" w:right="578" w:hanging="11"/>
        <w:jc w:val="left"/>
        <w:rPr>
          <w:b/>
          <w:sz w:val="30"/>
        </w:rPr>
      </w:pPr>
      <w:r w:rsidRPr="00DB5366">
        <w:rPr>
          <w:b/>
          <w:sz w:val="30"/>
        </w:rPr>
        <w:t xml:space="preserve">Глава Новобурасского </w:t>
      </w:r>
    </w:p>
    <w:p w:rsidR="00BD2EE0" w:rsidRPr="00DB5366" w:rsidRDefault="00DB5366" w:rsidP="00DB5366">
      <w:pPr>
        <w:spacing w:after="0" w:line="240" w:lineRule="auto"/>
        <w:ind w:left="56" w:right="578" w:hanging="11"/>
        <w:jc w:val="left"/>
        <w:rPr>
          <w:b/>
        </w:rPr>
      </w:pPr>
      <w:r w:rsidRPr="00DB5366">
        <w:rPr>
          <w:b/>
          <w:sz w:val="30"/>
        </w:rPr>
        <w:t>муниципального</w:t>
      </w:r>
      <w:r w:rsidR="00FC719F" w:rsidRPr="00DB5366">
        <w:rPr>
          <w:b/>
          <w:sz w:val="30"/>
        </w:rPr>
        <w:t xml:space="preserve"> района</w:t>
      </w:r>
      <w:r w:rsidRPr="00DB5366">
        <w:rPr>
          <w:b/>
          <w:sz w:val="30"/>
        </w:rPr>
        <w:tab/>
      </w:r>
      <w:r w:rsidRPr="00DB5366">
        <w:rPr>
          <w:b/>
          <w:sz w:val="30"/>
        </w:rPr>
        <w:tab/>
      </w:r>
      <w:r w:rsidRPr="00DB5366">
        <w:rPr>
          <w:b/>
          <w:sz w:val="30"/>
        </w:rPr>
        <w:tab/>
      </w:r>
      <w:r w:rsidRPr="00DB5366">
        <w:rPr>
          <w:b/>
          <w:sz w:val="30"/>
        </w:rPr>
        <w:tab/>
      </w:r>
      <w:r w:rsidRPr="00DB5366">
        <w:rPr>
          <w:b/>
          <w:sz w:val="30"/>
        </w:rPr>
        <w:tab/>
      </w:r>
      <w:r w:rsidRPr="00DB5366">
        <w:rPr>
          <w:b/>
          <w:sz w:val="30"/>
        </w:rPr>
        <w:tab/>
      </w:r>
      <w:r w:rsidRPr="00DB5366">
        <w:rPr>
          <w:b/>
          <w:sz w:val="30"/>
        </w:rPr>
        <w:tab/>
      </w:r>
      <w:proofErr w:type="spellStart"/>
      <w:r w:rsidR="00FC719F" w:rsidRPr="00DB5366">
        <w:rPr>
          <w:b/>
          <w:sz w:val="30"/>
        </w:rPr>
        <w:t>А.Ф.Воробьев</w:t>
      </w:r>
      <w:proofErr w:type="spellEnd"/>
    </w:p>
    <w:p w:rsidR="00DB5366" w:rsidRDefault="00FC719F" w:rsidP="00DB5366">
      <w:pPr>
        <w:spacing w:after="0" w:line="240" w:lineRule="auto"/>
        <w:ind w:left="5358" w:right="0" w:firstLine="29"/>
        <w:jc w:val="right"/>
      </w:pPr>
      <w:r>
        <w:t>Приложени</w:t>
      </w:r>
      <w:r w:rsidR="00DB5366">
        <w:t>е</w:t>
      </w:r>
    </w:p>
    <w:p w:rsidR="00BD2EE0" w:rsidRDefault="00DB5366" w:rsidP="00DB5366">
      <w:pPr>
        <w:spacing w:after="0" w:line="240" w:lineRule="auto"/>
        <w:ind w:left="5358" w:right="0" w:firstLine="29"/>
        <w:jc w:val="left"/>
      </w:pPr>
      <w:r>
        <w:t xml:space="preserve">к постановлению </w:t>
      </w:r>
      <w:r w:rsidR="00FC719F">
        <w:t xml:space="preserve">администрации Новобурасского муниципального района от </w:t>
      </w:r>
      <w:r>
        <w:t xml:space="preserve">08 </w:t>
      </w:r>
      <w:r w:rsidR="00FC719F">
        <w:t>декабря 202</w:t>
      </w:r>
      <w:r>
        <w:t>1</w:t>
      </w:r>
      <w:r w:rsidR="00FC719F">
        <w:t xml:space="preserve"> г. № </w:t>
      </w:r>
      <w:r w:rsidRPr="00DB5366">
        <w:t>273</w:t>
      </w:r>
    </w:p>
    <w:p w:rsidR="00DB5366" w:rsidRDefault="00DB5366" w:rsidP="00DB5366">
      <w:pPr>
        <w:spacing w:after="0" w:line="240" w:lineRule="auto"/>
        <w:ind w:left="5358" w:right="0" w:firstLine="29"/>
        <w:jc w:val="left"/>
      </w:pPr>
    </w:p>
    <w:p w:rsidR="00DB5366" w:rsidRDefault="00DB5366" w:rsidP="00DB5366">
      <w:pPr>
        <w:spacing w:after="0" w:line="240" w:lineRule="auto"/>
        <w:ind w:left="5358" w:right="0" w:firstLine="29"/>
        <w:jc w:val="left"/>
      </w:pPr>
    </w:p>
    <w:p w:rsidR="00DB5366" w:rsidRPr="00DB5366" w:rsidRDefault="00FC719F" w:rsidP="00DB5366">
      <w:pPr>
        <w:spacing w:after="0" w:line="240" w:lineRule="auto"/>
        <w:ind w:left="0" w:right="45" w:firstLine="0"/>
        <w:jc w:val="center"/>
        <w:rPr>
          <w:b/>
          <w:sz w:val="30"/>
        </w:rPr>
      </w:pPr>
      <w:r w:rsidRPr="00DB5366">
        <w:rPr>
          <w:b/>
          <w:sz w:val="30"/>
        </w:rPr>
        <w:t xml:space="preserve">Положение </w:t>
      </w:r>
    </w:p>
    <w:p w:rsidR="00BD2EE0" w:rsidRPr="00DB5366" w:rsidRDefault="00FC719F" w:rsidP="00DB5366">
      <w:pPr>
        <w:spacing w:after="0" w:line="240" w:lineRule="auto"/>
        <w:ind w:left="0" w:right="45" w:firstLine="0"/>
        <w:jc w:val="center"/>
        <w:rPr>
          <w:b/>
        </w:rPr>
      </w:pPr>
      <w:r w:rsidRPr="00DB5366">
        <w:rPr>
          <w:b/>
          <w:sz w:val="30"/>
        </w:rPr>
        <w:t>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на территории Новобурасского муниципального района Саратовской области</w:t>
      </w:r>
    </w:p>
    <w:p w:rsidR="00DB5366" w:rsidRDefault="00DB5366">
      <w:pPr>
        <w:ind w:left="115" w:right="0" w:firstLine="576"/>
      </w:pPr>
    </w:p>
    <w:p w:rsidR="00BD2EE0" w:rsidRDefault="0006511F" w:rsidP="00DB5366">
      <w:pPr>
        <w:spacing w:after="0" w:line="240" w:lineRule="auto"/>
        <w:ind w:left="115" w:right="0" w:firstLine="576"/>
      </w:pPr>
      <w:r>
        <w:t>1.</w:t>
      </w:r>
      <w:r w:rsidR="00FC719F">
        <w:t xml:space="preserve"> Настоящее </w:t>
      </w:r>
      <w:r>
        <w:t>п</w:t>
      </w:r>
      <w:r w:rsidR="00FC719F">
        <w:t>оложение разрабо</w:t>
      </w:r>
      <w:r>
        <w:t>т</w:t>
      </w:r>
      <w:r w:rsidR="00FC719F">
        <w:t>а</w:t>
      </w:r>
      <w:r>
        <w:t>н</w:t>
      </w:r>
      <w:r w:rsidR="00FC719F">
        <w:t>о на основании части 4 с</w:t>
      </w:r>
      <w:r>
        <w:t>т</w:t>
      </w:r>
      <w:r w:rsidR="00FC719F">
        <w:t>атьи 94 Земельного кодекса Российской Федерации, Устава Новобурасского муниципального района Саратовской области.</w:t>
      </w:r>
    </w:p>
    <w:p w:rsidR="00BD2EE0" w:rsidRDefault="00FC719F" w:rsidP="00DB5366">
      <w:pPr>
        <w:spacing w:after="0" w:line="240" w:lineRule="auto"/>
        <w:ind w:left="115" w:right="0" w:firstLine="533"/>
      </w:pPr>
      <w:r>
        <w:t>2</w:t>
      </w:r>
      <w:r w:rsidR="0006511F">
        <w:t>.</w:t>
      </w:r>
      <w:r>
        <w:t xml:space="preserve"> В соответствии со ст. 94 Земельного кодекса Российской Федерации к землям особо охраняемых территорий относятся земли:</w:t>
      </w:r>
    </w:p>
    <w:p w:rsidR="00BD2EE0" w:rsidRDefault="0006511F" w:rsidP="00DB5366">
      <w:pPr>
        <w:spacing w:after="0" w:line="240" w:lineRule="auto"/>
        <w:ind w:left="677" w:right="0"/>
      </w:pPr>
      <w:r>
        <w:t>1</w:t>
      </w:r>
      <w:r w:rsidR="00FC719F">
        <w:t>) особо охраняемых природных территорий;</w:t>
      </w:r>
    </w:p>
    <w:p w:rsidR="00BD2EE0" w:rsidRDefault="00FC719F" w:rsidP="00DB5366">
      <w:pPr>
        <w:spacing w:after="0" w:line="240" w:lineRule="auto"/>
        <w:ind w:left="648" w:right="5446"/>
      </w:pPr>
      <w:r>
        <w:t>2) природоохранного назначения, З) рекреацио</w:t>
      </w:r>
      <w:r w:rsidR="0006511F">
        <w:t>н</w:t>
      </w:r>
      <w:r>
        <w:t>ного назначения;</w:t>
      </w:r>
    </w:p>
    <w:p w:rsidR="00BD2EE0" w:rsidRDefault="00FC719F" w:rsidP="00DB5366">
      <w:pPr>
        <w:numPr>
          <w:ilvl w:val="0"/>
          <w:numId w:val="1"/>
        </w:numPr>
        <w:spacing w:after="0" w:line="240" w:lineRule="auto"/>
        <w:ind w:left="979" w:right="0" w:hanging="331"/>
      </w:pPr>
      <w:r>
        <w:t>историко-ку</w:t>
      </w:r>
      <w:r w:rsidR="0006511F">
        <w:t>льтурн</w:t>
      </w:r>
      <w:r>
        <w:t>ого назначения;</w:t>
      </w:r>
    </w:p>
    <w:p w:rsidR="00BD2EE0" w:rsidRDefault="00FC719F" w:rsidP="00DB5366">
      <w:pPr>
        <w:numPr>
          <w:ilvl w:val="0"/>
          <w:numId w:val="1"/>
        </w:numPr>
        <w:spacing w:after="0" w:line="240" w:lineRule="auto"/>
        <w:ind w:left="979" w:right="0" w:hanging="331"/>
      </w:pPr>
      <w:r>
        <w:t xml:space="preserve">особо </w:t>
      </w:r>
      <w:r w:rsidR="0006511F">
        <w:t>ц</w:t>
      </w:r>
      <w:r>
        <w:t>епные земли</w:t>
      </w:r>
      <w:r>
        <w:rPr>
          <w:noProof/>
        </w:rPr>
        <w:drawing>
          <wp:inline distT="0" distB="0" distL="0" distR="0">
            <wp:extent cx="18297" cy="18295"/>
            <wp:effectExtent l="0" t="0" r="0" b="0"/>
            <wp:docPr id="2959" name="Picture 2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9" name="Picture 29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97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EE0" w:rsidRDefault="00FC719F" w:rsidP="00DB5366">
      <w:pPr>
        <w:spacing w:after="0" w:line="240" w:lineRule="auto"/>
        <w:ind w:left="101" w:right="0" w:firstLine="547"/>
      </w:pPr>
      <w:r>
        <w:t>3, Основанием отнесения земель к землям особо охраняемых территорий местного значения является нахождение на да</w:t>
      </w:r>
      <w:r w:rsidR="0006511F">
        <w:t>нн</w:t>
      </w:r>
      <w:r>
        <w:t>ых землях природн</w:t>
      </w:r>
      <w:r w:rsidR="0006511F">
        <w:t>ых</w:t>
      </w:r>
      <w:r>
        <w:t xml:space="preserve"> комплексов и объектов, имеющих особое природоохранное, нау</w:t>
      </w:r>
      <w:r w:rsidR="0006511F">
        <w:t>чное, историко-культурное, эстет</w:t>
      </w:r>
      <w:r>
        <w:t>ичес</w:t>
      </w:r>
      <w:r w:rsidR="0006511F">
        <w:t>к</w:t>
      </w:r>
      <w:r>
        <w:t>ое, рекреационное, оздоровительное и иное ленное значение.</w:t>
      </w:r>
    </w:p>
    <w:p w:rsidR="00BD2EE0" w:rsidRDefault="00FC719F" w:rsidP="00DB5366">
      <w:pPr>
        <w:spacing w:after="0" w:line="240" w:lineRule="auto"/>
        <w:ind w:left="101" w:right="0" w:firstLine="547"/>
      </w:pPr>
      <w:r>
        <w:t>4 Для осуществления компетентной работы в области определения земель особо охраняемых территорий администрацией Новобурасского муниципального района Сара</w:t>
      </w:r>
      <w:r w:rsidR="0006511F">
        <w:t>т</w:t>
      </w:r>
      <w:r>
        <w:t>овской области создается комиссия по отнесению земель на территории муниципального образован</w:t>
      </w:r>
      <w:r w:rsidR="0006511F">
        <w:t>ия к землям особо охраняемых те</w:t>
      </w:r>
      <w:r>
        <w:t>рриторий местного значения (дал</w:t>
      </w:r>
      <w:r w:rsidR="0006511F">
        <w:t>ее</w:t>
      </w:r>
      <w:r>
        <w:t xml:space="preserve"> - Комиссия), утверждается ее состав и порядок работы.</w:t>
      </w:r>
    </w:p>
    <w:p w:rsidR="00BD2EE0" w:rsidRDefault="0006511F" w:rsidP="00DB5366">
      <w:pPr>
        <w:spacing w:after="0" w:line="240" w:lineRule="auto"/>
        <w:ind w:left="130" w:right="0" w:firstLine="519"/>
      </w:pPr>
      <w:r>
        <w:rPr>
          <w:noProof/>
        </w:rPr>
        <w:t xml:space="preserve">5. Предложения по </w:t>
      </w:r>
      <w:r w:rsidR="00FC719F">
        <w:t xml:space="preserve">отнесению земель к землям особо охраняемых территорий местного значения </w:t>
      </w:r>
      <w:r>
        <w:t>вносятся гражданами,</w:t>
      </w:r>
      <w:r w:rsidR="00FC719F">
        <w:t xml:space="preserve"> иными органами и организациями и направляются в </w:t>
      </w:r>
      <w:r>
        <w:t>письменном виде</w:t>
      </w:r>
      <w:r w:rsidR="00FC719F">
        <w:t xml:space="preserve"> в Комиссию.</w:t>
      </w:r>
    </w:p>
    <w:p w:rsidR="0006511F" w:rsidRDefault="00FC719F" w:rsidP="0006511F">
      <w:pPr>
        <w:spacing w:after="0" w:line="240" w:lineRule="auto"/>
        <w:ind w:left="648" w:right="0"/>
      </w:pPr>
      <w:r>
        <w:t>6.В предложении д</w:t>
      </w:r>
      <w:r w:rsidR="0006511F">
        <w:t>олжны</w:t>
      </w:r>
      <w:r>
        <w:t xml:space="preserve"> быть указаны:</w:t>
      </w:r>
    </w:p>
    <w:p w:rsidR="0006511F" w:rsidRDefault="0006511F" w:rsidP="0006511F">
      <w:pPr>
        <w:spacing w:after="0" w:line="240" w:lineRule="auto"/>
        <w:ind w:right="0" w:firstLine="634"/>
      </w:pPr>
      <w:r>
        <w:t xml:space="preserve">- </w:t>
      </w:r>
      <w:r w:rsidR="00FC719F">
        <w:t>вид земе</w:t>
      </w:r>
      <w:r>
        <w:t>ль особо охраняемых территорий,</w:t>
      </w:r>
    </w:p>
    <w:p w:rsidR="0006511F" w:rsidRDefault="0006511F" w:rsidP="0006511F">
      <w:pPr>
        <w:spacing w:after="0" w:line="240" w:lineRule="auto"/>
        <w:ind w:left="648" w:right="0"/>
      </w:pPr>
      <w:r>
        <w:t>-</w:t>
      </w:r>
      <w:r w:rsidR="00FC719F">
        <w:t xml:space="preserve"> обоснования отнесения земельного участка к </w:t>
      </w:r>
      <w:r>
        <w:t>зе</w:t>
      </w:r>
      <w:r w:rsidR="00FC719F">
        <w:t>млям особо охраняемых территорий</w:t>
      </w:r>
      <w:r>
        <w:t>,</w:t>
      </w:r>
    </w:p>
    <w:p w:rsidR="0006511F" w:rsidRDefault="0006511F" w:rsidP="0006511F">
      <w:pPr>
        <w:spacing w:after="0" w:line="240" w:lineRule="auto"/>
        <w:ind w:left="648" w:right="0"/>
      </w:pPr>
      <w:r>
        <w:t xml:space="preserve">- </w:t>
      </w:r>
      <w:r w:rsidR="00FC719F">
        <w:rPr>
          <w:noProof/>
        </w:rPr>
        <w:drawing>
          <wp:inline distT="0" distB="0" distL="0" distR="0">
            <wp:extent cx="18297" cy="100623"/>
            <wp:effectExtent l="0" t="0" r="0" b="0"/>
            <wp:docPr id="9050" name="Picture 9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0" name="Picture 905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97" cy="100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719F">
        <w:t>обзорный то</w:t>
      </w:r>
      <w:r>
        <w:t>п</w:t>
      </w:r>
      <w:r w:rsidR="00FC719F">
        <w:t>о</w:t>
      </w:r>
      <w:r>
        <w:t>г</w:t>
      </w:r>
      <w:r w:rsidR="00FC719F">
        <w:t>рафический план земельного участка и описание его границ;</w:t>
      </w:r>
    </w:p>
    <w:p w:rsidR="00BD2EE0" w:rsidRDefault="0006511F" w:rsidP="0006511F">
      <w:pPr>
        <w:spacing w:after="0" w:line="240" w:lineRule="auto"/>
        <w:ind w:left="648" w:right="0"/>
      </w:pPr>
      <w:r>
        <w:t>-</w:t>
      </w:r>
      <w:r w:rsidR="00FC719F">
        <w:t xml:space="preserve"> рекомендации по ограничению использования земельного участка.</w:t>
      </w:r>
    </w:p>
    <w:p w:rsidR="00BD2EE0" w:rsidRDefault="00FC719F" w:rsidP="00DB5366">
      <w:pPr>
        <w:spacing w:after="0" w:line="240" w:lineRule="auto"/>
        <w:ind w:left="101" w:right="0" w:firstLine="706"/>
      </w:pPr>
      <w:r>
        <w:t xml:space="preserve">7 </w:t>
      </w:r>
      <w:r w:rsidR="0006511F">
        <w:t>П</w:t>
      </w:r>
      <w:r>
        <w:t xml:space="preserve">редложения по отнесению земель к землям особо охраняемых территорий </w:t>
      </w:r>
      <w:r w:rsidR="0006511F">
        <w:t>местного</w:t>
      </w:r>
      <w:r>
        <w:t xml:space="preserve"> значения рассматриваются Комиссие</w:t>
      </w:r>
      <w:r w:rsidR="0006511F">
        <w:t>й</w:t>
      </w:r>
      <w:r>
        <w:t xml:space="preserve"> с участием заинтересованных сторон не более чем в трехмесячный срок. Результаты рассм</w:t>
      </w:r>
      <w:r w:rsidR="0006511F">
        <w:t>от</w:t>
      </w:r>
      <w:r>
        <w:t>рения предложений оформляются решением, ко</w:t>
      </w:r>
      <w:r w:rsidR="0006511F">
        <w:t>т</w:t>
      </w:r>
      <w:r>
        <w:t>орое подписывается председа</w:t>
      </w:r>
      <w:r w:rsidR="0006511F">
        <w:t>т</w:t>
      </w:r>
      <w:r>
        <w:t>елем Комиссии.</w:t>
      </w:r>
    </w:p>
    <w:p w:rsidR="00BD2EE0" w:rsidRDefault="00FC719F" w:rsidP="00DB5366">
      <w:pPr>
        <w:spacing w:after="0" w:line="240" w:lineRule="auto"/>
        <w:ind w:right="115" w:firstLine="706"/>
      </w:pPr>
      <w:r>
        <w:t>8.</w:t>
      </w:r>
      <w:r w:rsidR="0006511F">
        <w:t>В</w:t>
      </w:r>
      <w:r>
        <w:t xml:space="preserve"> отдельных случаях для выделения мнения более широкого круга жителей Комиссия готовит ма</w:t>
      </w:r>
      <w:r w:rsidR="0006511F">
        <w:t>те</w:t>
      </w:r>
      <w:r>
        <w:t>риалы для опубликования в средствах массовой информации о внесенных предложениях с указанием срока и адреса подачи замечаний по ним.</w:t>
      </w:r>
    </w:p>
    <w:p w:rsidR="00BD2EE0" w:rsidRDefault="00FC719F" w:rsidP="00DB5366">
      <w:pPr>
        <w:spacing w:after="0" w:line="240" w:lineRule="auto"/>
        <w:ind w:right="101" w:firstLine="706"/>
      </w:pPr>
      <w:r>
        <w:t xml:space="preserve">9.Комиссия принимает решение об отнесении земель к землям особо охраняемых территорий местного значения, руководствуясь критериями </w:t>
      </w:r>
      <w:r>
        <w:lastRenderedPageBreak/>
        <w:t>природоохранного, научного, культурно</w:t>
      </w:r>
      <w:r w:rsidR="0006511F">
        <w:t>го</w:t>
      </w:r>
      <w:r>
        <w:t>, эстетическо</w:t>
      </w:r>
      <w:r w:rsidR="0006511F">
        <w:t xml:space="preserve">го, </w:t>
      </w:r>
      <w:r>
        <w:t>оздоровительного значения.</w:t>
      </w:r>
    </w:p>
    <w:p w:rsidR="00BD2EE0" w:rsidRDefault="0006511F" w:rsidP="00DB5366">
      <w:pPr>
        <w:spacing w:after="0" w:line="240" w:lineRule="auto"/>
        <w:ind w:right="101" w:firstLine="735"/>
      </w:pPr>
      <w:r>
        <w:t>10. Решение</w:t>
      </w:r>
      <w:r w:rsidR="00FC719F">
        <w:t xml:space="preserve"> Комиссии об отнесении земель к землям особо охраняемых </w:t>
      </w:r>
      <w:r>
        <w:t>территорий</w:t>
      </w:r>
      <w:r w:rsidR="00FC719F">
        <w:t xml:space="preserve"> местного значения с рекомендациями по ограничениям использования земельных участков являемся основанием для издания постановления администрации Новобурасского муниципального района Сара</w:t>
      </w:r>
      <w:r>
        <w:t>т</w:t>
      </w:r>
      <w:r w:rsidR="00FC719F">
        <w:t>овской области.</w:t>
      </w:r>
    </w:p>
    <w:p w:rsidR="00BD2EE0" w:rsidRDefault="0006511F" w:rsidP="00DB5366">
      <w:pPr>
        <w:spacing w:after="0" w:line="240" w:lineRule="auto"/>
        <w:ind w:right="101" w:firstLine="735"/>
      </w:pPr>
      <w:r>
        <w:rPr>
          <w:noProof/>
        </w:rPr>
        <w:t xml:space="preserve">11. Постановлением </w:t>
      </w:r>
      <w:r w:rsidR="00FC719F">
        <w:t>админис</w:t>
      </w:r>
      <w:r>
        <w:t>т</w:t>
      </w:r>
      <w:r w:rsidR="00FC719F">
        <w:t xml:space="preserve">рации Новобурасского муниципального района Саратовской области об отнесении земель к землям особо охраняемых территорий </w:t>
      </w:r>
      <w:r>
        <w:t>местного</w:t>
      </w:r>
      <w:r w:rsidR="00FC719F">
        <w:t xml:space="preserve"> значения подлежит </w:t>
      </w:r>
      <w:r>
        <w:t>обязательной</w:t>
      </w:r>
      <w:r w:rsidR="00FC719F">
        <w:t xml:space="preserve"> публикации в средствах массовой информации.</w:t>
      </w:r>
    </w:p>
    <w:p w:rsidR="00BD2EE0" w:rsidRDefault="0006511F" w:rsidP="0006511F">
      <w:pPr>
        <w:spacing w:after="0" w:line="240" w:lineRule="auto"/>
        <w:ind w:left="-15" w:right="0" w:firstLine="739"/>
      </w:pPr>
      <w:r>
        <w:rPr>
          <w:noProof/>
        </w:rPr>
        <w:t xml:space="preserve">12. </w:t>
      </w:r>
      <w:r w:rsidR="00FC719F">
        <w:t xml:space="preserve">Земельные </w:t>
      </w:r>
      <w:r>
        <w:t>участки</w:t>
      </w:r>
      <w:r w:rsidR="00FC719F">
        <w:t>, включенные в состав зо</w:t>
      </w:r>
      <w:r>
        <w:t>н</w:t>
      </w:r>
      <w:r w:rsidR="00FC719F">
        <w:t xml:space="preserve"> особо охраняемых территорий, используются в соответствии с требованиями Земельного кодекса Российской Федерации, Федеральных законов, настоящего Положения, других постановлений администра</w:t>
      </w:r>
      <w:r>
        <w:t>ц</w:t>
      </w:r>
      <w:r w:rsidR="00FC719F">
        <w:t>ии Новобурасско</w:t>
      </w:r>
      <w:r>
        <w:t xml:space="preserve">го </w:t>
      </w:r>
      <w:r w:rsidR="00FC719F">
        <w:t>муниципального района Сар</w:t>
      </w:r>
      <w:r>
        <w:t>а</w:t>
      </w:r>
      <w:r w:rsidR="00FC719F">
        <w:t>товской облас</w:t>
      </w:r>
      <w:r>
        <w:t>ти</w:t>
      </w:r>
      <w:r w:rsidR="00FC719F">
        <w:t xml:space="preserve"> исходя из принципов сохранения и улучшения уникальных и </w:t>
      </w:r>
      <w:r w:rsidR="00FC719F">
        <w:rPr>
          <w:noProof/>
        </w:rPr>
        <w:t xml:space="preserve">типичных </w:t>
      </w:r>
      <w:r w:rsidR="00FC719F">
        <w:t>особо охраняемых природных территорий, лечебно-оздоровительных местностей и курортов, земель природоохранного, рекреационного, историко-культурного и иного особо ценного назначения.</w:t>
      </w:r>
    </w:p>
    <w:p w:rsidR="00FC719F" w:rsidRDefault="00FC719F" w:rsidP="00FC719F">
      <w:pPr>
        <w:spacing w:after="0" w:line="240" w:lineRule="auto"/>
        <w:ind w:right="101" w:firstLine="677"/>
      </w:pPr>
      <w:r>
        <w:t xml:space="preserve">13. Для всех зон особо охраняемых территорий устанавливается особый правовой режим, ограничивающий или запрещающий виды деятельности, не совместимые с основным назначением этих территорий и (или) оказывающие на них негативное (вредное) воздействие. Особенности использования земель особо охраняемых территорий местного значения определяются постановлением администрации </w:t>
      </w:r>
      <w:r>
        <w:rPr>
          <w:noProof/>
        </w:rPr>
        <w:t>Новобурасского</w:t>
      </w:r>
      <w:r>
        <w:t xml:space="preserve"> муниципального района Саратовской области об отнесении земель на территории сельского поселения к указанным землям.</w:t>
      </w:r>
    </w:p>
    <w:p w:rsidR="00BD2EE0" w:rsidRDefault="00FC719F" w:rsidP="00FC719F">
      <w:pPr>
        <w:spacing w:after="0" w:line="240" w:lineRule="auto"/>
        <w:ind w:right="101" w:firstLine="677"/>
      </w:pPr>
      <w:r>
        <w:t>14.Предоставление земельных участков в зонах особо охраняемых территорий гражданам и юридическим лицам в собственность не допускается.</w:t>
      </w:r>
    </w:p>
    <w:p w:rsidR="00BD2EE0" w:rsidRDefault="00FC719F" w:rsidP="0006511F">
      <w:pPr>
        <w:spacing w:after="0" w:line="240" w:lineRule="auto"/>
        <w:ind w:right="101" w:firstLine="677"/>
      </w:pPr>
      <w:r>
        <w:t>15.Изменепие границ и управление особо охраняемой территории (в случае наступления чрезвычайных и непредотвратимых обстоятельств или в других случаях) осуществляется по решению Комиссии и утверждается постановлением администрации Новобурасского муниципального района Саратовской области.</w:t>
      </w:r>
    </w:p>
    <w:sectPr w:rsidR="00BD2EE0" w:rsidSect="00DB5366">
      <w:type w:val="continuous"/>
      <w:pgSz w:w="11900" w:h="16840"/>
      <w:pgMar w:top="842" w:right="274" w:bottom="1418" w:left="12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E0152"/>
    <w:multiLevelType w:val="hybridMultilevel"/>
    <w:tmpl w:val="91EEE1B0"/>
    <w:lvl w:ilvl="0" w:tplc="D012F1A4">
      <w:start w:val="4"/>
      <w:numFmt w:val="decimal"/>
      <w:lvlText w:val="%1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B0C7AA">
      <w:start w:val="1"/>
      <w:numFmt w:val="lowerLetter"/>
      <w:lvlText w:val="%2"/>
      <w:lvlJc w:val="left"/>
      <w:pPr>
        <w:ind w:left="1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30FC72">
      <w:start w:val="1"/>
      <w:numFmt w:val="lowerRoman"/>
      <w:lvlText w:val="%3"/>
      <w:lvlJc w:val="left"/>
      <w:pPr>
        <w:ind w:left="2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D42A80">
      <w:start w:val="1"/>
      <w:numFmt w:val="decimal"/>
      <w:lvlText w:val="%4"/>
      <w:lvlJc w:val="left"/>
      <w:pPr>
        <w:ind w:left="3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C6C25E">
      <w:start w:val="1"/>
      <w:numFmt w:val="lowerLetter"/>
      <w:lvlText w:val="%5"/>
      <w:lvlJc w:val="left"/>
      <w:pPr>
        <w:ind w:left="3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B6671A">
      <w:start w:val="1"/>
      <w:numFmt w:val="lowerRoman"/>
      <w:lvlText w:val="%6"/>
      <w:lvlJc w:val="left"/>
      <w:pPr>
        <w:ind w:left="4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A075D8">
      <w:start w:val="1"/>
      <w:numFmt w:val="decimal"/>
      <w:lvlText w:val="%7"/>
      <w:lvlJc w:val="left"/>
      <w:pPr>
        <w:ind w:left="5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50DAB6">
      <w:start w:val="1"/>
      <w:numFmt w:val="lowerLetter"/>
      <w:lvlText w:val="%8"/>
      <w:lvlJc w:val="left"/>
      <w:pPr>
        <w:ind w:left="5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9044C4">
      <w:start w:val="1"/>
      <w:numFmt w:val="lowerRoman"/>
      <w:lvlText w:val="%9"/>
      <w:lvlJc w:val="left"/>
      <w:pPr>
        <w:ind w:left="6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E0"/>
    <w:rsid w:val="0006511F"/>
    <w:rsid w:val="0099174C"/>
    <w:rsid w:val="00BD2EE0"/>
    <w:rsid w:val="00C84244"/>
    <w:rsid w:val="00DB5366"/>
    <w:rsid w:val="00FC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85FD6-AC6C-4832-B8C0-22653B01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49" w:lineRule="auto"/>
      <w:ind w:left="14" w:right="3141" w:firstLine="4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cp:lastModifiedBy>Zverdvd.org</cp:lastModifiedBy>
  <cp:revision>2</cp:revision>
  <dcterms:created xsi:type="dcterms:W3CDTF">2021-12-19T10:31:00Z</dcterms:created>
  <dcterms:modified xsi:type="dcterms:W3CDTF">2021-12-19T10:31:00Z</dcterms:modified>
</cp:coreProperties>
</file>